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4A" w:rsidRDefault="00B5344A" w:rsidP="00B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Анкета </w:t>
      </w:r>
      <w:r w:rsidRPr="00B5344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для получения финансовых и аудиторских услуг</w:t>
      </w:r>
    </w:p>
    <w:bookmarkEnd w:id="0"/>
    <w:p w:rsidR="00B5344A" w:rsidRPr="00B5344A" w:rsidRDefault="00B5344A" w:rsidP="00B5344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98"/>
        <w:gridCol w:w="14"/>
        <w:gridCol w:w="3376"/>
        <w:gridCol w:w="236"/>
        <w:gridCol w:w="2316"/>
      </w:tblGrid>
      <w:tr w:rsidR="00B5344A" w:rsidRPr="00B5344A" w:rsidTr="00F26006">
        <w:trPr>
          <w:trHeight w:val="450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44A" w:rsidRPr="00B5344A" w:rsidRDefault="00B5344A" w:rsidP="00F260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4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ПРИНЯТИЕ НА ОБСЛУЖИВАНИЕ (СОХРАНЕНИЕ) КЛИЕНТА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4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РД № 1/1</w:t>
            </w:r>
          </w:p>
        </w:tc>
      </w:tr>
      <w:tr w:rsidR="00B5344A" w:rsidRPr="00B5344A" w:rsidTr="00F26006">
        <w:trPr>
          <w:trHeight w:val="4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4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организации:</w:t>
            </w:r>
          </w:p>
          <w:p w:rsidR="00B5344A" w:rsidRPr="00B5344A" w:rsidRDefault="00B5344A" w:rsidP="00F260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4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организации:</w:t>
            </w:r>
          </w:p>
          <w:p w:rsidR="00B5344A" w:rsidRPr="00B5344A" w:rsidRDefault="00B5344A" w:rsidP="00F260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4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Контактное лицо: </w:t>
            </w:r>
          </w:p>
          <w:p w:rsidR="00B5344A" w:rsidRPr="00B5344A" w:rsidRDefault="00B5344A" w:rsidP="00F260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4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Электронный адрес, телефон:</w:t>
            </w:r>
          </w:p>
        </w:tc>
        <w:tc>
          <w:tcPr>
            <w:tcW w:w="5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4A" w:rsidRPr="00B5344A" w:rsidTr="00F26006">
        <w:trPr>
          <w:trHeight w:val="450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4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Срок, до которого должна быть оказана </w:t>
            </w:r>
            <w:proofErr w:type="gramStart"/>
            <w:r w:rsidRPr="00B534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 :</w:t>
            </w:r>
            <w:proofErr w:type="gramEnd"/>
          </w:p>
        </w:tc>
        <w:tc>
          <w:tcPr>
            <w:tcW w:w="5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5344A" w:rsidRPr="00B5344A" w:rsidRDefault="00B5344A" w:rsidP="00B5344A">
      <w:pPr>
        <w:rPr>
          <w:rFonts w:ascii="Times New Roman" w:hAnsi="Times New Roman" w:cs="Times New Roman"/>
          <w:sz w:val="24"/>
          <w:szCs w:val="24"/>
        </w:rPr>
      </w:pPr>
      <w:r w:rsidRPr="00B5344A">
        <w:rPr>
          <w:rFonts w:ascii="Times New Roman" w:hAnsi="Times New Roman" w:cs="Times New Roman"/>
          <w:sz w:val="24"/>
          <w:szCs w:val="24"/>
        </w:rPr>
        <w:t>Отметьте необходимую услугу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5740"/>
        <w:gridCol w:w="3072"/>
      </w:tblGrid>
      <w:tr w:rsidR="00B5344A" w:rsidRPr="00B5344A" w:rsidTr="00F26006">
        <w:tc>
          <w:tcPr>
            <w:tcW w:w="6379" w:type="dxa"/>
            <w:gridSpan w:val="2"/>
          </w:tcPr>
          <w:p w:rsidR="00B5344A" w:rsidRPr="00B5344A" w:rsidRDefault="00B5344A" w:rsidP="00F2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190" w:type="dxa"/>
          </w:tcPr>
          <w:p w:rsidR="00B5344A" w:rsidRPr="00B5344A" w:rsidRDefault="00B5344A" w:rsidP="00F2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4A" w:rsidRPr="00B5344A" w:rsidTr="00F26006">
        <w:tc>
          <w:tcPr>
            <w:tcW w:w="534" w:type="dxa"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5" w:type="dxa"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>Аудит бухгалтерской (финансовой) отчетности</w:t>
            </w:r>
          </w:p>
          <w:p w:rsidR="00B5344A" w:rsidRPr="00B5344A" w:rsidRDefault="00B5344A" w:rsidP="00F2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инициативный/</w:t>
            </w:r>
            <w:proofErr w:type="gramStart"/>
            <w:r w:rsidRPr="00B5344A">
              <w:rPr>
                <w:rFonts w:ascii="Times New Roman" w:hAnsi="Times New Roman" w:cs="Times New Roman"/>
                <w:sz w:val="24"/>
                <w:szCs w:val="24"/>
              </w:rPr>
              <w:t>обязательный  (</w:t>
            </w:r>
            <w:proofErr w:type="gramEnd"/>
            <w:r w:rsidRPr="00B5344A">
              <w:rPr>
                <w:rFonts w:ascii="Times New Roman" w:hAnsi="Times New Roman" w:cs="Times New Roman"/>
                <w:sz w:val="24"/>
                <w:szCs w:val="24"/>
              </w:rPr>
              <w:t>подчеркнуть)</w:t>
            </w:r>
          </w:p>
        </w:tc>
        <w:tc>
          <w:tcPr>
            <w:tcW w:w="3190" w:type="dxa"/>
          </w:tcPr>
          <w:p w:rsidR="00B5344A" w:rsidRPr="00B5344A" w:rsidRDefault="00B5344A" w:rsidP="00F2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4A" w:rsidRPr="00B5344A" w:rsidTr="00F26006">
        <w:tc>
          <w:tcPr>
            <w:tcW w:w="534" w:type="dxa"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5" w:type="dxa"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>Обзорная проверка</w:t>
            </w:r>
          </w:p>
        </w:tc>
        <w:tc>
          <w:tcPr>
            <w:tcW w:w="3190" w:type="dxa"/>
          </w:tcPr>
          <w:p w:rsidR="00B5344A" w:rsidRPr="00B5344A" w:rsidRDefault="00B5344A" w:rsidP="00F2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4A" w:rsidRPr="00B5344A" w:rsidTr="00F26006">
        <w:tc>
          <w:tcPr>
            <w:tcW w:w="534" w:type="dxa"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5" w:type="dxa"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Согласованные </w:t>
            </w:r>
            <w:proofErr w:type="gramStart"/>
            <w:r w:rsidRPr="00B5344A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 </w:t>
            </w:r>
            <w:r w:rsidRPr="00B5344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B5344A">
              <w:rPr>
                <w:rFonts w:ascii="Times New Roman" w:hAnsi="Times New Roman" w:cs="Times New Roman"/>
                <w:i/>
                <w:sz w:val="24"/>
                <w:szCs w:val="24"/>
              </w:rPr>
              <w:t>описать)</w:t>
            </w:r>
          </w:p>
        </w:tc>
        <w:tc>
          <w:tcPr>
            <w:tcW w:w="3190" w:type="dxa"/>
          </w:tcPr>
          <w:p w:rsidR="00B5344A" w:rsidRPr="00B5344A" w:rsidRDefault="00B5344A" w:rsidP="00F2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4A" w:rsidRPr="00B5344A" w:rsidTr="00F26006">
        <w:tc>
          <w:tcPr>
            <w:tcW w:w="534" w:type="dxa"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5" w:type="dxa"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 xml:space="preserve">Компиляция (составление) финансовой информации </w:t>
            </w:r>
          </w:p>
        </w:tc>
        <w:tc>
          <w:tcPr>
            <w:tcW w:w="3190" w:type="dxa"/>
          </w:tcPr>
          <w:p w:rsidR="00B5344A" w:rsidRPr="00B5344A" w:rsidRDefault="00B5344A" w:rsidP="00F2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4A" w:rsidRPr="00B5344A" w:rsidTr="00F26006">
        <w:tc>
          <w:tcPr>
            <w:tcW w:w="534" w:type="dxa"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5" w:type="dxa"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 xml:space="preserve">Аудит специального назначения </w:t>
            </w:r>
            <w:r w:rsidRPr="00B5344A">
              <w:rPr>
                <w:rFonts w:ascii="Times New Roman" w:hAnsi="Times New Roman" w:cs="Times New Roman"/>
                <w:i/>
                <w:sz w:val="24"/>
                <w:szCs w:val="24"/>
              </w:rPr>
              <w:t>(описать)</w:t>
            </w:r>
          </w:p>
        </w:tc>
        <w:tc>
          <w:tcPr>
            <w:tcW w:w="3190" w:type="dxa"/>
          </w:tcPr>
          <w:p w:rsidR="00B5344A" w:rsidRPr="00B5344A" w:rsidRDefault="00B5344A" w:rsidP="00F2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44A" w:rsidRPr="00B5344A" w:rsidTr="00F26006">
        <w:tc>
          <w:tcPr>
            <w:tcW w:w="534" w:type="dxa"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5" w:type="dxa"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Налоговый, бухгалтерский консалтинг, ликвидация предприятия </w:t>
            </w:r>
            <w:r w:rsidRPr="00B5344A">
              <w:rPr>
                <w:rFonts w:ascii="Times New Roman" w:hAnsi="Times New Roman" w:cs="Times New Roman"/>
                <w:i/>
                <w:sz w:val="24"/>
                <w:szCs w:val="24"/>
              </w:rPr>
              <w:t>(описать)</w:t>
            </w:r>
          </w:p>
        </w:tc>
        <w:tc>
          <w:tcPr>
            <w:tcW w:w="3190" w:type="dxa"/>
          </w:tcPr>
          <w:p w:rsidR="00B5344A" w:rsidRPr="00B5344A" w:rsidRDefault="00B5344A" w:rsidP="00F2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4A" w:rsidRPr="00B5344A" w:rsidTr="00F26006">
        <w:tc>
          <w:tcPr>
            <w:tcW w:w="534" w:type="dxa"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5" w:type="dxa"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консалтинг </w:t>
            </w:r>
            <w:r w:rsidRPr="00B5344A">
              <w:rPr>
                <w:rFonts w:ascii="Times New Roman" w:hAnsi="Times New Roman" w:cs="Times New Roman"/>
                <w:i/>
                <w:sz w:val="24"/>
                <w:szCs w:val="24"/>
              </w:rPr>
              <w:t>(описать)</w:t>
            </w:r>
          </w:p>
        </w:tc>
        <w:tc>
          <w:tcPr>
            <w:tcW w:w="3190" w:type="dxa"/>
          </w:tcPr>
          <w:p w:rsidR="00B5344A" w:rsidRPr="00B5344A" w:rsidRDefault="00B5344A" w:rsidP="00F2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4A" w:rsidRPr="00B5344A" w:rsidTr="00F26006">
        <w:tc>
          <w:tcPr>
            <w:tcW w:w="534" w:type="dxa"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5" w:type="dxa"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бизнес-плана </w:t>
            </w:r>
            <w:r w:rsidRPr="00B5344A">
              <w:rPr>
                <w:rFonts w:ascii="Times New Roman" w:hAnsi="Times New Roman" w:cs="Times New Roman"/>
                <w:i/>
                <w:sz w:val="24"/>
                <w:szCs w:val="24"/>
              </w:rPr>
              <w:t>(описать)</w:t>
            </w:r>
          </w:p>
        </w:tc>
        <w:tc>
          <w:tcPr>
            <w:tcW w:w="3190" w:type="dxa"/>
          </w:tcPr>
          <w:p w:rsidR="00B5344A" w:rsidRPr="00B5344A" w:rsidRDefault="00B5344A" w:rsidP="00F2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4A" w:rsidRPr="00B5344A" w:rsidTr="00F26006">
        <w:tc>
          <w:tcPr>
            <w:tcW w:w="534" w:type="dxa"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5" w:type="dxa"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Due Diligence</w:t>
            </w: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44A">
              <w:rPr>
                <w:rFonts w:ascii="Times New Roman" w:hAnsi="Times New Roman" w:cs="Times New Roman"/>
                <w:i/>
                <w:sz w:val="24"/>
                <w:szCs w:val="24"/>
              </w:rPr>
              <w:t>(описать)</w:t>
            </w:r>
          </w:p>
        </w:tc>
        <w:tc>
          <w:tcPr>
            <w:tcW w:w="3190" w:type="dxa"/>
          </w:tcPr>
          <w:p w:rsidR="00B5344A" w:rsidRPr="00B5344A" w:rsidRDefault="00B5344A" w:rsidP="00F2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4A" w:rsidRPr="00B5344A" w:rsidTr="00F26006">
        <w:tc>
          <w:tcPr>
            <w:tcW w:w="534" w:type="dxa"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5" w:type="dxa"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Pr="00B5344A">
              <w:rPr>
                <w:rFonts w:ascii="Times New Roman" w:hAnsi="Times New Roman" w:cs="Times New Roman"/>
                <w:i/>
                <w:sz w:val="24"/>
                <w:szCs w:val="24"/>
              </w:rPr>
              <w:t>(описать)</w:t>
            </w:r>
          </w:p>
        </w:tc>
        <w:tc>
          <w:tcPr>
            <w:tcW w:w="3190" w:type="dxa"/>
          </w:tcPr>
          <w:p w:rsidR="00B5344A" w:rsidRPr="00B5344A" w:rsidRDefault="00B5344A" w:rsidP="00F2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44A" w:rsidRPr="00B5344A" w:rsidRDefault="00B5344A" w:rsidP="00B5344A">
      <w:pPr>
        <w:tabs>
          <w:tab w:val="left" w:pos="-840"/>
          <w:tab w:val="left" w:pos="-240"/>
          <w:tab w:val="left" w:pos="828"/>
          <w:tab w:val="left" w:pos="5786"/>
        </w:tabs>
        <w:suppressAutoHyphens/>
        <w:rPr>
          <w:rFonts w:ascii="Times New Roman" w:hAnsi="Times New Roman" w:cs="Times New Roman"/>
          <w:spacing w:val="-2"/>
          <w:sz w:val="24"/>
          <w:szCs w:val="24"/>
        </w:rPr>
      </w:pPr>
      <w:r w:rsidRPr="00B5344A">
        <w:rPr>
          <w:rFonts w:ascii="Times New Roman" w:hAnsi="Times New Roman" w:cs="Times New Roman"/>
          <w:spacing w:val="-2"/>
          <w:sz w:val="24"/>
          <w:szCs w:val="24"/>
        </w:rPr>
        <w:t xml:space="preserve">Характер и сфера </w:t>
      </w:r>
      <w:proofErr w:type="gramStart"/>
      <w:r w:rsidRPr="00B5344A">
        <w:rPr>
          <w:rFonts w:ascii="Times New Roman" w:hAnsi="Times New Roman" w:cs="Times New Roman"/>
          <w:spacing w:val="-2"/>
          <w:sz w:val="24"/>
          <w:szCs w:val="24"/>
        </w:rPr>
        <w:t>деятельности  организации</w:t>
      </w:r>
      <w:proofErr w:type="gramEnd"/>
      <w:r w:rsidRPr="00B5344A">
        <w:rPr>
          <w:rFonts w:ascii="Times New Roman" w:hAnsi="Times New Roman" w:cs="Times New Roman"/>
          <w:spacing w:val="-2"/>
          <w:sz w:val="24"/>
          <w:szCs w:val="24"/>
        </w:rPr>
        <w:t>:</w:t>
      </w:r>
    </w:p>
    <w:tbl>
      <w:tblPr>
        <w:tblW w:w="96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3137"/>
        <w:gridCol w:w="5821"/>
      </w:tblGrid>
      <w:tr w:rsidR="00B5344A" w:rsidRPr="00B5344A" w:rsidTr="00F26006">
        <w:tc>
          <w:tcPr>
            <w:tcW w:w="716" w:type="dxa"/>
          </w:tcPr>
          <w:p w:rsidR="00B5344A" w:rsidRPr="00B5344A" w:rsidRDefault="00B5344A" w:rsidP="00F2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4" w:type="dxa"/>
          </w:tcPr>
          <w:p w:rsidR="00B5344A" w:rsidRPr="00B5344A" w:rsidRDefault="00B5344A" w:rsidP="00F2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5798" w:type="dxa"/>
          </w:tcPr>
          <w:p w:rsidR="00B5344A" w:rsidRPr="00B5344A" w:rsidRDefault="00B5344A" w:rsidP="00F2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>Описание основных и дополнительных видов деятельности</w:t>
            </w:r>
          </w:p>
        </w:tc>
      </w:tr>
      <w:tr w:rsidR="00B5344A" w:rsidRPr="00B5344A" w:rsidTr="00F26006">
        <w:trPr>
          <w:trHeight w:val="775"/>
        </w:trPr>
        <w:tc>
          <w:tcPr>
            <w:tcW w:w="716" w:type="dxa"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4" w:type="dxa"/>
          </w:tcPr>
          <w:p w:rsidR="00B5344A" w:rsidRPr="00B5344A" w:rsidRDefault="00B5344A" w:rsidP="00F26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</w:tcPr>
          <w:p w:rsidR="00B5344A" w:rsidRPr="00B5344A" w:rsidRDefault="00B5344A" w:rsidP="00F2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D82" w:rsidRPr="00B5344A" w:rsidRDefault="009B0D82">
      <w:pPr>
        <w:rPr>
          <w:rFonts w:ascii="Times New Roman" w:hAnsi="Times New Roman" w:cs="Times New Roman"/>
        </w:rPr>
      </w:pPr>
    </w:p>
    <w:sectPr w:rsidR="009B0D82" w:rsidRPr="00B5344A" w:rsidSect="00B5344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82403"/>
    <w:multiLevelType w:val="multilevel"/>
    <w:tmpl w:val="963A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4A"/>
    <w:rsid w:val="009B0D82"/>
    <w:rsid w:val="00B5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0B990-8BD4-464A-9FC5-0F0DBD85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4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IT</dc:creator>
  <cp:keywords/>
  <dc:description/>
  <cp:lastModifiedBy>Department IT</cp:lastModifiedBy>
  <cp:revision>1</cp:revision>
  <dcterms:created xsi:type="dcterms:W3CDTF">2019-11-11T12:35:00Z</dcterms:created>
  <dcterms:modified xsi:type="dcterms:W3CDTF">2019-11-11T12:37:00Z</dcterms:modified>
</cp:coreProperties>
</file>